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32E" w:rsidRPr="0013061B" w:rsidRDefault="008D7421" w:rsidP="00F25444">
      <w:pPr>
        <w:ind w:firstLine="0"/>
      </w:pPr>
      <w:r>
        <w:t>1.</w:t>
      </w:r>
      <w:r w:rsidR="0013061B">
        <w:t>«С</w:t>
      </w:r>
      <w:r w:rsidR="0013061B" w:rsidRPr="0013061B">
        <w:t>истемы и оборудование для создания микроклимата в производственных помещениях</w:t>
      </w:r>
      <w:r w:rsidR="0013061B">
        <w:t>»</w:t>
      </w:r>
      <w:r w:rsidR="00E14E37">
        <w:t>. Цели и задачи дисциплины</w:t>
      </w:r>
      <w:r w:rsidR="00E14E37" w:rsidRPr="00800D2E">
        <w:t xml:space="preserve"> </w:t>
      </w:r>
    </w:p>
    <w:p w:rsidR="00E14E37" w:rsidRPr="0013061B" w:rsidRDefault="008D7421" w:rsidP="00F25444">
      <w:pPr>
        <w:ind w:firstLine="0"/>
      </w:pPr>
      <w:r>
        <w:t>2</w:t>
      </w:r>
      <w:r w:rsidR="00E14E37">
        <w:t>Опасные производственные факторы. Мероприятия</w:t>
      </w:r>
    </w:p>
    <w:p w:rsidR="00E14E37" w:rsidRPr="0013061B" w:rsidRDefault="008D7421" w:rsidP="00F25444">
      <w:pPr>
        <w:ind w:firstLine="0"/>
      </w:pPr>
      <w:r>
        <w:t>3</w:t>
      </w:r>
      <w:r w:rsidR="00C8432E">
        <w:t>Вредные производств</w:t>
      </w:r>
      <w:r w:rsidR="00085FAC">
        <w:t>е</w:t>
      </w:r>
      <w:r w:rsidR="00C8432E">
        <w:t>нные факторы. Мероприятия</w:t>
      </w:r>
    </w:p>
    <w:p w:rsidR="00CC5B32" w:rsidRPr="0013061B" w:rsidRDefault="008D7421" w:rsidP="00F25444">
      <w:pPr>
        <w:pStyle w:val="FR1"/>
        <w:spacing w:line="240" w:lineRule="auto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4</w:t>
      </w:r>
      <w:r w:rsidR="00CC5B32" w:rsidRPr="00CC5B32">
        <w:rPr>
          <w:b w:val="0"/>
          <w:sz w:val="28"/>
          <w:szCs w:val="28"/>
        </w:rPr>
        <w:t>Воздействие на организм человека вредных веществ, содержащихся в воздухе рабочей зоны</w:t>
      </w:r>
    </w:p>
    <w:p w:rsidR="00F25444" w:rsidRPr="008D7421" w:rsidRDefault="008D7421" w:rsidP="008D7421">
      <w:pPr>
        <w:pStyle w:val="FR1"/>
        <w:spacing w:line="240" w:lineRule="auto"/>
        <w:rPr>
          <w:b w:val="0"/>
          <w:bCs w:val="0"/>
          <w:iCs/>
          <w:color w:val="000000"/>
          <w:szCs w:val="28"/>
        </w:rPr>
      </w:pPr>
      <w:r w:rsidRPr="008D7421">
        <w:rPr>
          <w:b w:val="0"/>
          <w:sz w:val="28"/>
          <w:szCs w:val="28"/>
        </w:rPr>
        <w:t>5</w:t>
      </w:r>
      <w:r w:rsidR="00CC5B32" w:rsidRPr="008D7421">
        <w:rPr>
          <w:b w:val="0"/>
          <w:iCs/>
          <w:color w:val="000000"/>
          <w:szCs w:val="28"/>
        </w:rPr>
        <w:t>Влияние вредных веществ на организм работающих</w:t>
      </w:r>
    </w:p>
    <w:p w:rsidR="00882C84" w:rsidRDefault="008D7421" w:rsidP="008D7421">
      <w:pPr>
        <w:shd w:val="clear" w:color="auto" w:fill="FFFFFF"/>
        <w:ind w:firstLine="0"/>
        <w:rPr>
          <w:szCs w:val="28"/>
        </w:rPr>
      </w:pPr>
      <w:r>
        <w:rPr>
          <w:bCs/>
          <w:iCs/>
          <w:color w:val="000000"/>
          <w:szCs w:val="28"/>
        </w:rPr>
        <w:t>6</w:t>
      </w:r>
      <w:r w:rsidR="00882C84" w:rsidRPr="00882C84">
        <w:rPr>
          <w:szCs w:val="28"/>
        </w:rPr>
        <w:t xml:space="preserve">Требования Международных норм, Нормативно-законодательной базы РК к системам и оборудованию микроклимата в производственных помещениях </w:t>
      </w:r>
    </w:p>
    <w:p w:rsidR="00882C84" w:rsidRDefault="008D7421" w:rsidP="00F25444">
      <w:pPr>
        <w:ind w:firstLine="0"/>
        <w:rPr>
          <w:szCs w:val="28"/>
        </w:rPr>
      </w:pPr>
      <w:r>
        <w:rPr>
          <w:szCs w:val="28"/>
        </w:rPr>
        <w:t>7</w:t>
      </w:r>
      <w:r w:rsidR="00882C84" w:rsidRPr="00882C84">
        <w:rPr>
          <w:szCs w:val="28"/>
        </w:rPr>
        <w:t xml:space="preserve">Требования, </w:t>
      </w:r>
      <w:proofErr w:type="gramStart"/>
      <w:r w:rsidR="00882C84" w:rsidRPr="00882C84">
        <w:rPr>
          <w:szCs w:val="28"/>
        </w:rPr>
        <w:t>предъявляемые</w:t>
      </w:r>
      <w:proofErr w:type="gramEnd"/>
      <w:r w:rsidR="00882C84" w:rsidRPr="00882C84">
        <w:rPr>
          <w:szCs w:val="28"/>
        </w:rPr>
        <w:t xml:space="preserve"> микроклимату производственных помещений. ПДК вредных веществ в рабочей зоне </w:t>
      </w:r>
    </w:p>
    <w:p w:rsidR="00C8432E" w:rsidRPr="0013061B" w:rsidRDefault="008D7421" w:rsidP="00F25444">
      <w:pPr>
        <w:ind w:firstLine="0"/>
      </w:pPr>
      <w:r>
        <w:rPr>
          <w:szCs w:val="28"/>
        </w:rPr>
        <w:t>8</w:t>
      </w:r>
      <w:r w:rsidR="00C8432E">
        <w:t>Производственный микроклимат. Основные параметры производственного микроклимата.</w:t>
      </w:r>
      <w:r w:rsidR="00C8432E" w:rsidRPr="00E14E37">
        <w:t xml:space="preserve"> </w:t>
      </w:r>
    </w:p>
    <w:p w:rsidR="00CC5B32" w:rsidRPr="00F25444" w:rsidRDefault="008D7421" w:rsidP="008D7421">
      <w:pPr>
        <w:ind w:firstLine="0"/>
        <w:rPr>
          <w:szCs w:val="28"/>
        </w:rPr>
      </w:pPr>
      <w:r>
        <w:t>9</w:t>
      </w:r>
      <w:r w:rsidR="00CC5B32">
        <w:rPr>
          <w:szCs w:val="28"/>
        </w:rPr>
        <w:t>Х</w:t>
      </w:r>
      <w:r w:rsidR="00CC5B32" w:rsidRPr="00CC5B32">
        <w:rPr>
          <w:szCs w:val="28"/>
        </w:rPr>
        <w:t>арактеристика основных факторов микроклимата на рабочих местах</w:t>
      </w:r>
    </w:p>
    <w:p w:rsidR="007F6A55" w:rsidRPr="00F25444" w:rsidRDefault="008D7421" w:rsidP="008D7421">
      <w:pPr>
        <w:spacing w:line="200" w:lineRule="exact"/>
        <w:ind w:firstLine="0"/>
        <w:rPr>
          <w:b/>
          <w:color w:val="000000"/>
          <w:szCs w:val="28"/>
        </w:rPr>
      </w:pPr>
      <w:r>
        <w:rPr>
          <w:szCs w:val="28"/>
        </w:rPr>
        <w:t>10</w:t>
      </w:r>
      <w:bookmarkStart w:id="0" w:name="_Toc171353177"/>
      <w:r w:rsidR="007F6A55" w:rsidRPr="007F6A55">
        <w:rPr>
          <w:color w:val="000000"/>
          <w:szCs w:val="28"/>
        </w:rPr>
        <w:t xml:space="preserve"> Влияние низких температур на организм</w:t>
      </w:r>
      <w:bookmarkEnd w:id="0"/>
      <w:r w:rsidR="007F6A55">
        <w:rPr>
          <w:color w:val="000000"/>
          <w:szCs w:val="28"/>
        </w:rPr>
        <w:t xml:space="preserve"> работающих.</w:t>
      </w:r>
    </w:p>
    <w:p w:rsidR="007F6A55" w:rsidRPr="001A2D6F" w:rsidRDefault="008D7421" w:rsidP="00F25444">
      <w:pPr>
        <w:pStyle w:val="3"/>
        <w:keepNext/>
        <w:spacing w:before="0" w:beforeAutospacing="0" w:after="0" w:afterAutospacing="0"/>
        <w:rPr>
          <w:b w:val="0"/>
          <w:color w:val="000000"/>
          <w:sz w:val="28"/>
          <w:szCs w:val="28"/>
        </w:rPr>
      </w:pPr>
      <w:r>
        <w:rPr>
          <w:b w:val="0"/>
          <w:color w:val="000000"/>
          <w:sz w:val="28"/>
          <w:szCs w:val="28"/>
        </w:rPr>
        <w:t>11</w:t>
      </w:r>
      <w:r w:rsidR="007F6A55" w:rsidRPr="007F6A55">
        <w:rPr>
          <w:b w:val="0"/>
          <w:color w:val="000000"/>
          <w:sz w:val="28"/>
          <w:szCs w:val="28"/>
        </w:rPr>
        <w:t xml:space="preserve">Влияние </w:t>
      </w:r>
      <w:r w:rsidR="007F6A55">
        <w:rPr>
          <w:b w:val="0"/>
          <w:color w:val="000000"/>
          <w:sz w:val="28"/>
          <w:szCs w:val="28"/>
        </w:rPr>
        <w:t>высоких</w:t>
      </w:r>
      <w:r w:rsidR="007F6A55" w:rsidRPr="007F6A55">
        <w:rPr>
          <w:b w:val="0"/>
          <w:color w:val="000000"/>
          <w:sz w:val="28"/>
          <w:szCs w:val="28"/>
        </w:rPr>
        <w:t xml:space="preserve"> температур на организм</w:t>
      </w:r>
      <w:r w:rsidR="007F6A55">
        <w:rPr>
          <w:b w:val="0"/>
          <w:color w:val="000000"/>
          <w:sz w:val="28"/>
          <w:szCs w:val="28"/>
        </w:rPr>
        <w:t xml:space="preserve"> работающих</w:t>
      </w:r>
      <w:r w:rsidR="001A2D6F">
        <w:rPr>
          <w:b w:val="0"/>
          <w:color w:val="000000"/>
          <w:sz w:val="28"/>
          <w:szCs w:val="28"/>
        </w:rPr>
        <w:t>.</w:t>
      </w:r>
    </w:p>
    <w:p w:rsidR="007F6A55" w:rsidRPr="008D7421" w:rsidRDefault="008D7421" w:rsidP="008D7421">
      <w:pPr>
        <w:pStyle w:val="3"/>
        <w:keepNext/>
        <w:spacing w:before="0" w:beforeAutospacing="0" w:after="0" w:afterAutospacing="0"/>
        <w:rPr>
          <w:b w:val="0"/>
        </w:rPr>
      </w:pPr>
      <w:r w:rsidRPr="008D7421">
        <w:rPr>
          <w:b w:val="0"/>
          <w:color w:val="000000"/>
          <w:sz w:val="28"/>
          <w:szCs w:val="28"/>
        </w:rPr>
        <w:t>12</w:t>
      </w:r>
      <w:r w:rsidR="007F6A55" w:rsidRPr="008D7421">
        <w:rPr>
          <w:b w:val="0"/>
        </w:rPr>
        <w:t>Принципы нормирования параметров микроклимата производственной среды.</w:t>
      </w:r>
    </w:p>
    <w:p w:rsidR="007F6A55" w:rsidRPr="0013061B" w:rsidRDefault="008D7421" w:rsidP="00F25444">
      <w:pPr>
        <w:ind w:firstLine="0"/>
      </w:pPr>
      <w:r>
        <w:t>13</w:t>
      </w:r>
      <w:r w:rsidR="007F6A55">
        <w:t>Комфортность. Эффективная и эквивалентно-эффе</w:t>
      </w:r>
      <w:r w:rsidR="00B4124E">
        <w:t>к</w:t>
      </w:r>
      <w:r w:rsidR="007F6A55">
        <w:t xml:space="preserve">тивная температура. </w:t>
      </w:r>
    </w:p>
    <w:p w:rsidR="007F6A55" w:rsidRPr="00F25444" w:rsidRDefault="008D7421" w:rsidP="00F25444">
      <w:pPr>
        <w:ind w:firstLine="0"/>
      </w:pPr>
      <w:r>
        <w:t>14</w:t>
      </w:r>
      <w:r w:rsidR="007F6A55">
        <w:t>Терморегуляция организма и ее нарушения при работе.</w:t>
      </w:r>
    </w:p>
    <w:p w:rsidR="00E14E37" w:rsidRPr="00F25444" w:rsidRDefault="008D7421" w:rsidP="00F25444">
      <w:pPr>
        <w:ind w:firstLine="0"/>
      </w:pPr>
      <w:r>
        <w:t>15</w:t>
      </w:r>
      <w:r w:rsidR="007F6A55">
        <w:rPr>
          <w:szCs w:val="28"/>
        </w:rPr>
        <w:t xml:space="preserve">Оптимальные и допустимые микроклиматические условия труда. </w:t>
      </w:r>
    </w:p>
    <w:p w:rsidR="007F6A55" w:rsidRPr="0013061B" w:rsidRDefault="008D7421" w:rsidP="00F25444">
      <w:pPr>
        <w:ind w:firstLine="0"/>
      </w:pPr>
      <w:r>
        <w:t>16</w:t>
      </w:r>
      <w:r w:rsidR="007F6A55">
        <w:t>Критерии нормирования параметров микроклимата рабочей зоны</w:t>
      </w:r>
    </w:p>
    <w:p w:rsidR="007F6A55" w:rsidRDefault="008D7421" w:rsidP="00C27716">
      <w:pPr>
        <w:ind w:firstLine="0"/>
      </w:pPr>
      <w:r>
        <w:t>17</w:t>
      </w:r>
      <w:r w:rsidR="007F6A55">
        <w:t>Приборы и оборудование для измерения микроклимата производственного освещения</w:t>
      </w:r>
    </w:p>
    <w:p w:rsidR="007F6A55" w:rsidRDefault="008D7421" w:rsidP="00C27716">
      <w:pPr>
        <w:ind w:firstLine="0"/>
        <w:rPr>
          <w:szCs w:val="28"/>
        </w:rPr>
      </w:pPr>
      <w:r>
        <w:rPr>
          <w:szCs w:val="28"/>
        </w:rPr>
        <w:t>18</w:t>
      </w:r>
      <w:r w:rsidR="007F6A55">
        <w:rPr>
          <w:szCs w:val="28"/>
        </w:rPr>
        <w:t xml:space="preserve">Профилактические мероприятия по предупреждению перегревания организма </w:t>
      </w:r>
      <w:proofErr w:type="gramStart"/>
      <w:r w:rsidR="007F6A55">
        <w:rPr>
          <w:szCs w:val="28"/>
        </w:rPr>
        <w:t>работающих</w:t>
      </w:r>
      <w:proofErr w:type="gramEnd"/>
    </w:p>
    <w:p w:rsidR="00C27716" w:rsidRPr="00C27716" w:rsidRDefault="008D7421" w:rsidP="00C27716">
      <w:pPr>
        <w:ind w:firstLine="0"/>
        <w:rPr>
          <w:szCs w:val="28"/>
        </w:rPr>
      </w:pPr>
      <w:r>
        <w:rPr>
          <w:szCs w:val="28"/>
        </w:rPr>
        <w:t>19</w:t>
      </w:r>
      <w:r w:rsidR="007F6A55">
        <w:rPr>
          <w:szCs w:val="28"/>
        </w:rPr>
        <w:t xml:space="preserve">Профилактические мероприятия по предупреждению переохлаждения  организма </w:t>
      </w:r>
      <w:proofErr w:type="gramStart"/>
      <w:r w:rsidR="007F6A55">
        <w:rPr>
          <w:szCs w:val="28"/>
        </w:rPr>
        <w:t>работающих</w:t>
      </w:r>
      <w:proofErr w:type="gramEnd"/>
    </w:p>
    <w:p w:rsidR="007F6A55" w:rsidRPr="00C27716" w:rsidRDefault="008D7421" w:rsidP="00C27716">
      <w:pPr>
        <w:ind w:firstLine="0"/>
        <w:rPr>
          <w:szCs w:val="28"/>
        </w:rPr>
      </w:pPr>
      <w:r>
        <w:rPr>
          <w:szCs w:val="28"/>
        </w:rPr>
        <w:t>20</w:t>
      </w:r>
      <w:r w:rsidR="00F607AF">
        <w:rPr>
          <w:szCs w:val="28"/>
        </w:rPr>
        <w:t>Гигиенические нормы производственного микроклимата.</w:t>
      </w:r>
    </w:p>
    <w:p w:rsidR="00F607AF" w:rsidRPr="00C27716" w:rsidRDefault="008D7421" w:rsidP="00C27716">
      <w:pPr>
        <w:ind w:firstLine="0"/>
      </w:pPr>
      <w:r>
        <w:rPr>
          <w:szCs w:val="28"/>
        </w:rPr>
        <w:t>21</w:t>
      </w:r>
      <w:r w:rsidR="00F607AF">
        <w:t>Как определить параметры метеорологических условий</w:t>
      </w:r>
    </w:p>
    <w:p w:rsidR="00F607AF" w:rsidRPr="00C27716" w:rsidRDefault="008D7421" w:rsidP="00C27716">
      <w:pPr>
        <w:ind w:firstLine="0"/>
      </w:pPr>
      <w:r>
        <w:t>22</w:t>
      </w:r>
      <w:r w:rsidR="00F607AF">
        <w:t xml:space="preserve">Классификация  условий труда по </w:t>
      </w:r>
      <w:proofErr w:type="spellStart"/>
      <w:r w:rsidR="00F607AF">
        <w:t>энергозатратам</w:t>
      </w:r>
      <w:proofErr w:type="spellEnd"/>
      <w:r w:rsidR="000E738A">
        <w:t>.</w:t>
      </w:r>
    </w:p>
    <w:p w:rsidR="00440414" w:rsidRPr="00C27716" w:rsidRDefault="008D7421" w:rsidP="00C27716">
      <w:pPr>
        <w:ind w:firstLine="0"/>
        <w:rPr>
          <w:szCs w:val="28"/>
        </w:rPr>
      </w:pPr>
      <w:r>
        <w:t>23</w:t>
      </w:r>
      <w:r w:rsidR="00440414" w:rsidRPr="00440414">
        <w:rPr>
          <w:szCs w:val="28"/>
        </w:rPr>
        <w:t>Терморегуляция организма и ее нарушения при работе.</w:t>
      </w:r>
    </w:p>
    <w:p w:rsidR="000A0ADB" w:rsidRDefault="008D7421" w:rsidP="000A0ADB">
      <w:pPr>
        <w:ind w:firstLine="0"/>
      </w:pPr>
      <w:r>
        <w:rPr>
          <w:szCs w:val="28"/>
        </w:rPr>
        <w:t>24</w:t>
      </w:r>
      <w:r w:rsidR="000A0ADB">
        <w:t>Классификация вредных производственных факторов. Их характеристика</w:t>
      </w:r>
    </w:p>
    <w:p w:rsidR="00D46962" w:rsidRPr="00C27716" w:rsidRDefault="008D7421" w:rsidP="00C27716">
      <w:pPr>
        <w:ind w:firstLine="0"/>
        <w:rPr>
          <w:szCs w:val="28"/>
        </w:rPr>
      </w:pPr>
      <w:r>
        <w:rPr>
          <w:szCs w:val="28"/>
        </w:rPr>
        <w:t>25</w:t>
      </w:r>
      <w:r w:rsidR="00D46962">
        <w:rPr>
          <w:szCs w:val="28"/>
        </w:rPr>
        <w:t>Санитарно-гигиенические  мероприятия по предупреждению переохлажде</w:t>
      </w:r>
      <w:r w:rsidR="000A0ADB">
        <w:rPr>
          <w:szCs w:val="28"/>
        </w:rPr>
        <w:t>ния</w:t>
      </w:r>
      <w:r w:rsidR="00D46962">
        <w:rPr>
          <w:szCs w:val="28"/>
        </w:rPr>
        <w:t xml:space="preserve">, перегрева  организма </w:t>
      </w:r>
      <w:proofErr w:type="gramStart"/>
      <w:r w:rsidR="00D46962">
        <w:rPr>
          <w:szCs w:val="28"/>
        </w:rPr>
        <w:t>работающих</w:t>
      </w:r>
      <w:proofErr w:type="gramEnd"/>
    </w:p>
    <w:p w:rsidR="00D46962" w:rsidRPr="00C27716" w:rsidRDefault="008D7421" w:rsidP="00C27716">
      <w:pPr>
        <w:ind w:firstLine="0"/>
        <w:rPr>
          <w:szCs w:val="28"/>
        </w:rPr>
      </w:pPr>
      <w:r>
        <w:rPr>
          <w:szCs w:val="28"/>
        </w:rPr>
        <w:t>26</w:t>
      </w:r>
      <w:r w:rsidR="00D46962">
        <w:rPr>
          <w:szCs w:val="28"/>
        </w:rPr>
        <w:t xml:space="preserve">Организационные мероприятия по предупреждению переохлаждения, перегрева  организма </w:t>
      </w:r>
      <w:proofErr w:type="gramStart"/>
      <w:r w:rsidR="00D46962">
        <w:rPr>
          <w:szCs w:val="28"/>
        </w:rPr>
        <w:t>работающих</w:t>
      </w:r>
      <w:proofErr w:type="gramEnd"/>
    </w:p>
    <w:p w:rsidR="00D46962" w:rsidRDefault="008D7421" w:rsidP="00C27716">
      <w:pPr>
        <w:ind w:firstLine="0"/>
        <w:rPr>
          <w:szCs w:val="28"/>
        </w:rPr>
      </w:pPr>
      <w:r>
        <w:rPr>
          <w:szCs w:val="28"/>
        </w:rPr>
        <w:t>27</w:t>
      </w:r>
      <w:r w:rsidR="00C27716">
        <w:rPr>
          <w:szCs w:val="28"/>
          <w:lang w:val="kk-KZ"/>
        </w:rPr>
        <w:t>В</w:t>
      </w:r>
      <w:proofErr w:type="spellStart"/>
      <w:r w:rsidR="00C27716">
        <w:rPr>
          <w:szCs w:val="28"/>
        </w:rPr>
        <w:t>оздействи</w:t>
      </w:r>
      <w:proofErr w:type="spellEnd"/>
      <w:r w:rsidR="00C27716">
        <w:rPr>
          <w:szCs w:val="28"/>
          <w:lang w:val="kk-KZ"/>
        </w:rPr>
        <w:t>е</w:t>
      </w:r>
      <w:r w:rsidR="00D46962">
        <w:rPr>
          <w:szCs w:val="28"/>
        </w:rPr>
        <w:t xml:space="preserve"> недопустимых парамет</w:t>
      </w:r>
      <w:r w:rsidR="00D91E5A">
        <w:rPr>
          <w:szCs w:val="28"/>
        </w:rPr>
        <w:t>ров микроклимата в рабочей зоне,</w:t>
      </w:r>
      <w:r w:rsidR="000E738A">
        <w:rPr>
          <w:szCs w:val="28"/>
        </w:rPr>
        <w:t xml:space="preserve"> </w:t>
      </w:r>
      <w:r w:rsidR="00C27716">
        <w:rPr>
          <w:szCs w:val="28"/>
          <w:lang w:val="kk-KZ"/>
        </w:rPr>
        <w:t>на организм работ</w:t>
      </w:r>
      <w:proofErr w:type="spellStart"/>
      <w:r w:rsidR="00C27716">
        <w:rPr>
          <w:szCs w:val="28"/>
        </w:rPr>
        <w:t>ающих</w:t>
      </w:r>
      <w:proofErr w:type="spellEnd"/>
      <w:r w:rsidR="00C27716">
        <w:rPr>
          <w:szCs w:val="28"/>
        </w:rPr>
        <w:t>.</w:t>
      </w:r>
      <w:r w:rsidR="00C27716" w:rsidRPr="00C27716">
        <w:rPr>
          <w:szCs w:val="28"/>
        </w:rPr>
        <w:t xml:space="preserve"> </w:t>
      </w:r>
      <w:r w:rsidR="00D46962">
        <w:rPr>
          <w:szCs w:val="28"/>
        </w:rPr>
        <w:t>Примеры.</w:t>
      </w:r>
    </w:p>
    <w:p w:rsidR="00D46962" w:rsidRPr="0013061B" w:rsidRDefault="008D7421" w:rsidP="00C27716">
      <w:pPr>
        <w:ind w:firstLine="0"/>
        <w:rPr>
          <w:szCs w:val="28"/>
        </w:rPr>
      </w:pPr>
      <w:r>
        <w:rPr>
          <w:szCs w:val="28"/>
        </w:rPr>
        <w:t>28</w:t>
      </w:r>
      <w:r w:rsidR="00D46962">
        <w:rPr>
          <w:szCs w:val="28"/>
        </w:rPr>
        <w:t>Относительная влажность в производственном помещении. Мероприятия по снижению негативного воздействия повышенной влажности.</w:t>
      </w:r>
    </w:p>
    <w:p w:rsidR="00D46962" w:rsidRDefault="008D7421" w:rsidP="00C27716">
      <w:pPr>
        <w:ind w:firstLine="0"/>
        <w:rPr>
          <w:szCs w:val="28"/>
        </w:rPr>
      </w:pPr>
      <w:r>
        <w:rPr>
          <w:szCs w:val="28"/>
        </w:rPr>
        <w:t>29</w:t>
      </w:r>
      <w:r w:rsidR="00D46962">
        <w:rPr>
          <w:szCs w:val="28"/>
        </w:rPr>
        <w:t>Виды анемометров. Условия их использования на рабочих местах.</w:t>
      </w:r>
    </w:p>
    <w:p w:rsidR="00D46962" w:rsidRDefault="008D7421" w:rsidP="00C27716">
      <w:pPr>
        <w:ind w:firstLine="0"/>
        <w:rPr>
          <w:szCs w:val="28"/>
        </w:rPr>
      </w:pPr>
      <w:r>
        <w:rPr>
          <w:szCs w:val="28"/>
        </w:rPr>
        <w:t>30</w:t>
      </w:r>
      <w:r w:rsidR="00D46962">
        <w:rPr>
          <w:szCs w:val="28"/>
        </w:rPr>
        <w:t>Мероприятия по обеспечению комфортных условий на рабочих местах. Приведите пример.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31</w:t>
      </w:r>
      <w:r w:rsidRPr="00D40B59">
        <w:rPr>
          <w:szCs w:val="28"/>
        </w:rPr>
        <w:t>Общие сведения о системах и оборудовании по вентиляции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lastRenderedPageBreak/>
        <w:t>32</w:t>
      </w:r>
      <w:r w:rsidRPr="00D40B59">
        <w:rPr>
          <w:szCs w:val="28"/>
        </w:rPr>
        <w:t>Актуальность совершенствования систем и оборудования для создания микроклимата в производственных помещениях.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33</w:t>
      </w:r>
      <w:r w:rsidRPr="00D40B59">
        <w:rPr>
          <w:szCs w:val="28"/>
        </w:rPr>
        <w:t xml:space="preserve">Источники поступления вредностей в помещение. Основные виды вредностей и их влияние на самочувствие человека 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34</w:t>
      </w:r>
      <w:r w:rsidRPr="00D40B59">
        <w:rPr>
          <w:szCs w:val="28"/>
        </w:rPr>
        <w:t>Понятие вентиляционного процесса. Мероприятия по обеспечению достаточного воздухообмена.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35</w:t>
      </w:r>
      <w:r w:rsidRPr="00D40B59">
        <w:rPr>
          <w:szCs w:val="28"/>
        </w:rPr>
        <w:t xml:space="preserve">Расчетные параметры приточного воздуха и  удаляемого воздуха 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36</w:t>
      </w:r>
      <w:r w:rsidRPr="00D40B59">
        <w:rPr>
          <w:szCs w:val="28"/>
        </w:rPr>
        <w:t>Санитарно-гигиенические требования к обеспечению вентиляции рабочих мест. Расчет кратности воздухообмена.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37</w:t>
      </w:r>
      <w:r w:rsidRPr="00D40B59">
        <w:rPr>
          <w:szCs w:val="28"/>
        </w:rPr>
        <w:t xml:space="preserve">Принципы устройства вентиляции. Классификация систем вентиляции.  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38</w:t>
      </w:r>
      <w:r w:rsidRPr="00D40B59">
        <w:rPr>
          <w:szCs w:val="28"/>
        </w:rPr>
        <w:t xml:space="preserve">Системы, оборудование и устройство действующей естественной вентиляции. 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39</w:t>
      </w:r>
      <w:r w:rsidRPr="00D40B59">
        <w:rPr>
          <w:szCs w:val="28"/>
        </w:rPr>
        <w:t xml:space="preserve">Системы, оборудование и устройство действующей механической вентиляции. 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40</w:t>
      </w:r>
      <w:r w:rsidRPr="00D40B59">
        <w:rPr>
          <w:szCs w:val="28"/>
        </w:rPr>
        <w:t>Основные схемы движения воздуха в вентиляционном помещении. Достоинства и недостатки. Привести примеры.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41</w:t>
      </w:r>
      <w:r w:rsidRPr="00D40B59">
        <w:rPr>
          <w:szCs w:val="28"/>
        </w:rPr>
        <w:t xml:space="preserve">Достоинства и недостатки естественной и искусственной вентиляции. 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42</w:t>
      </w:r>
      <w:r w:rsidRPr="00D40B59">
        <w:rPr>
          <w:szCs w:val="28"/>
        </w:rPr>
        <w:t>Весовой метод гигиенической оценки воздействия пыли. Методика. Формула расчетной запыленности.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43</w:t>
      </w:r>
      <w:r w:rsidRPr="00D40B59">
        <w:rPr>
          <w:szCs w:val="28"/>
        </w:rPr>
        <w:t>Назначение, цели и параметры работы воздушных фильтров.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44</w:t>
      </w:r>
      <w:r w:rsidRPr="00D40B59">
        <w:rPr>
          <w:szCs w:val="28"/>
        </w:rPr>
        <w:t>Приборы и оборудование для измерения запыленности весовым методом. Методика исследования.</w:t>
      </w:r>
    </w:p>
    <w:p w:rsidR="00D40B59" w:rsidRPr="00D40B59" w:rsidRDefault="00D40B59" w:rsidP="00D40B59">
      <w:pPr>
        <w:ind w:firstLine="0"/>
        <w:rPr>
          <w:szCs w:val="28"/>
        </w:rPr>
      </w:pPr>
      <w:proofErr w:type="gramStart"/>
      <w:r>
        <w:rPr>
          <w:szCs w:val="28"/>
        </w:rPr>
        <w:t>45</w:t>
      </w:r>
      <w:r w:rsidRPr="00D40B59">
        <w:rPr>
          <w:szCs w:val="28"/>
        </w:rPr>
        <w:t xml:space="preserve">Гигиенические требования в воздухообмену в производственных помещениях. </w:t>
      </w:r>
      <w:proofErr w:type="gramEnd"/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46</w:t>
      </w:r>
      <w:r w:rsidRPr="00D40B59">
        <w:rPr>
          <w:szCs w:val="28"/>
        </w:rPr>
        <w:t>Очистка приточного воздуха от пыли. Классификация устрой</w:t>
      </w:r>
      <w:proofErr w:type="gramStart"/>
      <w:r w:rsidRPr="00D40B59">
        <w:rPr>
          <w:szCs w:val="28"/>
        </w:rPr>
        <w:t>ств  дл</w:t>
      </w:r>
      <w:proofErr w:type="gramEnd"/>
      <w:r w:rsidRPr="00D40B59">
        <w:rPr>
          <w:szCs w:val="28"/>
        </w:rPr>
        <w:t xml:space="preserve">я очистки воздуха от пыли. 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47</w:t>
      </w:r>
      <w:r w:rsidRPr="00D40B59">
        <w:rPr>
          <w:szCs w:val="28"/>
        </w:rPr>
        <w:t>Основные характеристики  пылеулавливающего оборудования. Основные типы воздушных фильтров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48</w:t>
      </w:r>
      <w:r w:rsidRPr="00D40B59">
        <w:rPr>
          <w:szCs w:val="28"/>
        </w:rPr>
        <w:t>Производственная пыль. Классификация по дисперсности. Технологические мероприятия по снижению запыленности. Примеры.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49</w:t>
      </w:r>
      <w:r w:rsidRPr="00D40B59">
        <w:rPr>
          <w:szCs w:val="28"/>
        </w:rPr>
        <w:t>Производственная пыль. Классификация по происхождению. Технологические мероприятия по снижению запыленности. Примеры.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50</w:t>
      </w:r>
      <w:r w:rsidRPr="00D40B59">
        <w:rPr>
          <w:szCs w:val="28"/>
        </w:rPr>
        <w:t xml:space="preserve">Негативное действие производственной пыли на организм </w:t>
      </w:r>
      <w:proofErr w:type="gramStart"/>
      <w:r w:rsidRPr="00D40B59">
        <w:rPr>
          <w:szCs w:val="28"/>
        </w:rPr>
        <w:t>работающих</w:t>
      </w:r>
      <w:proofErr w:type="gramEnd"/>
      <w:r w:rsidRPr="00D40B59">
        <w:rPr>
          <w:szCs w:val="28"/>
        </w:rPr>
        <w:t>. Профилактические мероприятия.</w:t>
      </w:r>
    </w:p>
    <w:p w:rsidR="00D40B59" w:rsidRPr="00D40B59" w:rsidRDefault="00D40B59" w:rsidP="00D40B59">
      <w:pPr>
        <w:ind w:firstLine="0"/>
        <w:rPr>
          <w:szCs w:val="28"/>
        </w:rPr>
      </w:pPr>
      <w:r w:rsidRPr="00D40B59">
        <w:rPr>
          <w:szCs w:val="28"/>
        </w:rPr>
        <w:t>#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51</w:t>
      </w:r>
      <w:r w:rsidRPr="00D40B59">
        <w:rPr>
          <w:szCs w:val="28"/>
        </w:rPr>
        <w:t xml:space="preserve">Производственная пыль. Физико-химические свойства. Классификация по способу образования. Примеры. 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52</w:t>
      </w:r>
      <w:r w:rsidRPr="00D40B59">
        <w:rPr>
          <w:szCs w:val="28"/>
        </w:rPr>
        <w:t>Очистка приточного воздуха от пыли. Классификация устрой</w:t>
      </w:r>
      <w:proofErr w:type="gramStart"/>
      <w:r w:rsidRPr="00D40B59">
        <w:rPr>
          <w:szCs w:val="28"/>
        </w:rPr>
        <w:t>ств  дл</w:t>
      </w:r>
      <w:proofErr w:type="gramEnd"/>
      <w:r w:rsidRPr="00D40B59">
        <w:rPr>
          <w:szCs w:val="28"/>
        </w:rPr>
        <w:t xml:space="preserve">я очистки воздуха от пыли. 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53</w:t>
      </w:r>
      <w:r w:rsidRPr="00D40B59">
        <w:rPr>
          <w:szCs w:val="28"/>
        </w:rPr>
        <w:t xml:space="preserve">Основные типы воздушных фильтров. Достоинства и недостатки, особенности применения. 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54</w:t>
      </w:r>
      <w:r w:rsidRPr="00D40B59">
        <w:rPr>
          <w:szCs w:val="28"/>
        </w:rPr>
        <w:t>Механическая вентиляция. Условия для применения механической вентиляции с рециркуляцией воздуха.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55</w:t>
      </w:r>
      <w:r w:rsidRPr="00D40B59">
        <w:rPr>
          <w:szCs w:val="28"/>
        </w:rPr>
        <w:t>Местная вытяжная вентиляция. Достоинства. Примеры.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lastRenderedPageBreak/>
        <w:t>56</w:t>
      </w:r>
      <w:r w:rsidRPr="00D40B59">
        <w:rPr>
          <w:szCs w:val="28"/>
        </w:rPr>
        <w:t>Очистка приточного воздуха от пыли. Классификация устрой</w:t>
      </w:r>
      <w:proofErr w:type="gramStart"/>
      <w:r w:rsidRPr="00D40B59">
        <w:rPr>
          <w:szCs w:val="28"/>
        </w:rPr>
        <w:t>ств  дл</w:t>
      </w:r>
      <w:proofErr w:type="gramEnd"/>
      <w:r w:rsidRPr="00D40B59">
        <w:rPr>
          <w:szCs w:val="28"/>
        </w:rPr>
        <w:t xml:space="preserve">я очистки воздуха от пыли. 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57</w:t>
      </w:r>
      <w:r w:rsidRPr="00D40B59">
        <w:rPr>
          <w:szCs w:val="28"/>
        </w:rPr>
        <w:t>Классификация вентиляционных систем.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58</w:t>
      </w:r>
      <w:r w:rsidRPr="00D40B59">
        <w:rPr>
          <w:szCs w:val="28"/>
        </w:rPr>
        <w:t>Назначение, цели и параметры работы воздушных фильтров.</w:t>
      </w:r>
    </w:p>
    <w:p w:rsidR="00D40B59" w:rsidRDefault="00D40B59" w:rsidP="00D40B59">
      <w:pPr>
        <w:ind w:firstLine="0"/>
        <w:rPr>
          <w:szCs w:val="28"/>
        </w:rPr>
      </w:pPr>
      <w:r>
        <w:rPr>
          <w:szCs w:val="28"/>
        </w:rPr>
        <w:t>59</w:t>
      </w:r>
      <w:r w:rsidRPr="00D40B59">
        <w:rPr>
          <w:szCs w:val="28"/>
        </w:rPr>
        <w:t xml:space="preserve">Весовой метод гигиенической оценки воздействия пыли. Методика. </w:t>
      </w:r>
      <w:r w:rsidR="00C727C3">
        <w:rPr>
          <w:szCs w:val="28"/>
        </w:rPr>
        <w:t>60</w:t>
      </w:r>
      <w:r w:rsidRPr="00D40B59">
        <w:rPr>
          <w:szCs w:val="28"/>
        </w:rPr>
        <w:t>Формула расчетной запыленности.</w:t>
      </w:r>
    </w:p>
    <w:p w:rsidR="00D40B59" w:rsidRDefault="00C727C3" w:rsidP="00D40B59">
      <w:pPr>
        <w:ind w:firstLine="0"/>
        <w:rPr>
          <w:szCs w:val="28"/>
        </w:rPr>
      </w:pPr>
      <w:r>
        <w:rPr>
          <w:szCs w:val="28"/>
        </w:rPr>
        <w:t xml:space="preserve">61. </w:t>
      </w:r>
      <w:r w:rsidRPr="00C727C3">
        <w:rPr>
          <w:szCs w:val="28"/>
        </w:rPr>
        <w:t>Местная вытяжная вентиляция. Конструктивные недостатки и достоинства. Примеры.</w:t>
      </w:r>
    </w:p>
    <w:p w:rsidR="00C727C3" w:rsidRDefault="00C727C3" w:rsidP="00D40B59">
      <w:pPr>
        <w:ind w:firstLine="0"/>
        <w:rPr>
          <w:szCs w:val="28"/>
        </w:rPr>
      </w:pPr>
      <w:r>
        <w:rPr>
          <w:szCs w:val="28"/>
        </w:rPr>
        <w:t>62.</w:t>
      </w:r>
      <w:r w:rsidRPr="00C727C3">
        <w:rPr>
          <w:szCs w:val="28"/>
        </w:rPr>
        <w:t>Местная вытяжная вентиляция. Условия применения. Примеры.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6</w:t>
      </w:r>
      <w:r w:rsidR="00C727C3">
        <w:rPr>
          <w:szCs w:val="28"/>
        </w:rPr>
        <w:t>3</w:t>
      </w:r>
      <w:r w:rsidRPr="00D40B59">
        <w:rPr>
          <w:szCs w:val="28"/>
        </w:rPr>
        <w:t>Системы местной вытяжной вентиляции</w:t>
      </w:r>
      <w:proofErr w:type="gramStart"/>
      <w:r w:rsidRPr="00D40B59">
        <w:rPr>
          <w:szCs w:val="28"/>
        </w:rPr>
        <w:t xml:space="preserve"> .</w:t>
      </w:r>
      <w:proofErr w:type="gramEnd"/>
      <w:r w:rsidRPr="00D40B59">
        <w:rPr>
          <w:szCs w:val="28"/>
        </w:rPr>
        <w:t>Основные требования к местным отсосам. Классификация местных отсосов.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6</w:t>
      </w:r>
      <w:r w:rsidR="00C727C3">
        <w:rPr>
          <w:szCs w:val="28"/>
        </w:rPr>
        <w:t>4</w:t>
      </w:r>
      <w:r w:rsidRPr="00D40B59">
        <w:rPr>
          <w:szCs w:val="28"/>
        </w:rPr>
        <w:t xml:space="preserve">Обеспечение </w:t>
      </w:r>
      <w:proofErr w:type="spellStart"/>
      <w:r w:rsidRPr="00D40B59">
        <w:rPr>
          <w:szCs w:val="28"/>
        </w:rPr>
        <w:t>энергоэффективности</w:t>
      </w:r>
      <w:proofErr w:type="spellEnd"/>
      <w:r w:rsidRPr="00D40B59">
        <w:rPr>
          <w:szCs w:val="28"/>
        </w:rPr>
        <w:t xml:space="preserve"> систем вентиляции для обеспечения микроклимата производственных помещений в современных отраслях промышленности.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6</w:t>
      </w:r>
      <w:r w:rsidR="00C727C3">
        <w:rPr>
          <w:szCs w:val="28"/>
        </w:rPr>
        <w:t>5</w:t>
      </w:r>
      <w:r w:rsidRPr="00D40B59">
        <w:rPr>
          <w:szCs w:val="28"/>
        </w:rPr>
        <w:t>Обеспечение воздухообмена в помещениях. Расчет при избытках влаги</w:t>
      </w:r>
      <w:proofErr w:type="gramStart"/>
      <w:r w:rsidRPr="00D40B59">
        <w:rPr>
          <w:szCs w:val="28"/>
        </w:rPr>
        <w:t xml:space="preserve"> .</w:t>
      </w:r>
      <w:proofErr w:type="gramEnd"/>
      <w:r w:rsidRPr="00D40B59">
        <w:rPr>
          <w:szCs w:val="28"/>
        </w:rPr>
        <w:t xml:space="preserve">  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6</w:t>
      </w:r>
      <w:r w:rsidR="00C727C3">
        <w:rPr>
          <w:szCs w:val="28"/>
        </w:rPr>
        <w:t>6</w:t>
      </w:r>
      <w:r w:rsidRPr="00D40B59">
        <w:rPr>
          <w:szCs w:val="28"/>
        </w:rPr>
        <w:t>Вытяжные шкафы. Конструктивные особенности.  Условия применения. Достоинства и недостатки.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6</w:t>
      </w:r>
      <w:r w:rsidR="00C727C3">
        <w:rPr>
          <w:szCs w:val="28"/>
        </w:rPr>
        <w:t>7</w:t>
      </w:r>
      <w:r w:rsidRPr="00D40B59">
        <w:rPr>
          <w:szCs w:val="28"/>
        </w:rPr>
        <w:t>Воздушные завесы. Принцип действия и классификация. Особенности  проектирования и особенности расчета воздушных завес.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6</w:t>
      </w:r>
      <w:r w:rsidR="00C727C3">
        <w:rPr>
          <w:szCs w:val="28"/>
        </w:rPr>
        <w:t>8</w:t>
      </w:r>
      <w:r w:rsidRPr="00D40B59">
        <w:rPr>
          <w:szCs w:val="28"/>
        </w:rPr>
        <w:t xml:space="preserve">Обеспечение </w:t>
      </w:r>
      <w:proofErr w:type="spellStart"/>
      <w:r w:rsidRPr="00D40B59">
        <w:rPr>
          <w:szCs w:val="28"/>
        </w:rPr>
        <w:t>энергоэффективности</w:t>
      </w:r>
      <w:proofErr w:type="spellEnd"/>
      <w:r w:rsidRPr="00D40B59">
        <w:rPr>
          <w:szCs w:val="28"/>
        </w:rPr>
        <w:t xml:space="preserve"> систем вентиляции для обеспечения микроклимата производственных помещений в современных отраслях промышленности.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6</w:t>
      </w:r>
      <w:r w:rsidR="00C727C3">
        <w:rPr>
          <w:szCs w:val="28"/>
        </w:rPr>
        <w:t>9</w:t>
      </w:r>
      <w:r w:rsidRPr="00D40B59">
        <w:rPr>
          <w:szCs w:val="28"/>
        </w:rPr>
        <w:t>Исследование производственного шума на рабочих местах. Приборы и оборудование.</w:t>
      </w:r>
    </w:p>
    <w:p w:rsidR="00D40B59" w:rsidRPr="00D40B59" w:rsidRDefault="00C727C3" w:rsidP="00D40B59">
      <w:pPr>
        <w:ind w:firstLine="0"/>
        <w:rPr>
          <w:szCs w:val="28"/>
        </w:rPr>
      </w:pPr>
      <w:r>
        <w:rPr>
          <w:szCs w:val="28"/>
        </w:rPr>
        <w:t>70</w:t>
      </w:r>
      <w:r w:rsidR="00D40B59" w:rsidRPr="00D40B59">
        <w:rPr>
          <w:szCs w:val="28"/>
        </w:rPr>
        <w:t xml:space="preserve">Кондиционирование. Требования нормативных документов к </w:t>
      </w:r>
      <w:proofErr w:type="spellStart"/>
      <w:proofErr w:type="gramStart"/>
      <w:r w:rsidR="00D40B59" w:rsidRPr="00D40B59">
        <w:rPr>
          <w:szCs w:val="28"/>
        </w:rPr>
        <w:t>кондициони-рованию</w:t>
      </w:r>
      <w:proofErr w:type="spellEnd"/>
      <w:proofErr w:type="gramEnd"/>
      <w:r w:rsidR="00D40B59" w:rsidRPr="00D40B59">
        <w:rPr>
          <w:szCs w:val="28"/>
        </w:rPr>
        <w:t xml:space="preserve"> воздуха в рабочей зоне. Выбор мощности кондиционера.</w:t>
      </w:r>
    </w:p>
    <w:p w:rsidR="00D40B59" w:rsidRPr="00D40B59" w:rsidRDefault="00C727C3" w:rsidP="00D40B59">
      <w:pPr>
        <w:ind w:firstLine="0"/>
        <w:rPr>
          <w:szCs w:val="28"/>
        </w:rPr>
      </w:pPr>
      <w:r>
        <w:rPr>
          <w:szCs w:val="28"/>
        </w:rPr>
        <w:t>71</w:t>
      </w:r>
      <w:r w:rsidR="00D40B59" w:rsidRPr="00D40B59">
        <w:rPr>
          <w:szCs w:val="28"/>
        </w:rPr>
        <w:t xml:space="preserve">Обеспечение воздухообмена в помещениях. Расчет при избытках тепла. </w:t>
      </w:r>
    </w:p>
    <w:p w:rsidR="00D40B59" w:rsidRPr="00D40B59" w:rsidRDefault="00C727C3" w:rsidP="00D40B59">
      <w:pPr>
        <w:ind w:firstLine="0"/>
        <w:rPr>
          <w:szCs w:val="28"/>
        </w:rPr>
      </w:pPr>
      <w:r>
        <w:rPr>
          <w:szCs w:val="28"/>
        </w:rPr>
        <w:t>72</w:t>
      </w:r>
      <w:r w:rsidR="00D40B59" w:rsidRPr="00D40B59">
        <w:rPr>
          <w:szCs w:val="28"/>
        </w:rPr>
        <w:t>Системы местной вытяжной вентиляции. Основные требования к местным отсосам. Классификация местных отсосов.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7</w:t>
      </w:r>
      <w:r w:rsidR="00C727C3">
        <w:rPr>
          <w:szCs w:val="28"/>
        </w:rPr>
        <w:t>3</w:t>
      </w:r>
      <w:r w:rsidRPr="00D40B59">
        <w:rPr>
          <w:szCs w:val="28"/>
        </w:rPr>
        <w:t xml:space="preserve">Обеспечение </w:t>
      </w:r>
      <w:proofErr w:type="spellStart"/>
      <w:r w:rsidRPr="00D40B59">
        <w:rPr>
          <w:szCs w:val="28"/>
        </w:rPr>
        <w:t>энергоэффективности</w:t>
      </w:r>
      <w:proofErr w:type="spellEnd"/>
      <w:r w:rsidRPr="00D40B59">
        <w:rPr>
          <w:szCs w:val="28"/>
        </w:rPr>
        <w:t xml:space="preserve"> систем кондиционирования для обеспечения микроклимата производственных помещений в современных отраслях промышленности.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7</w:t>
      </w:r>
      <w:r w:rsidR="00C727C3">
        <w:rPr>
          <w:szCs w:val="28"/>
        </w:rPr>
        <w:t>4</w:t>
      </w:r>
      <w:r w:rsidRPr="00D40B59">
        <w:rPr>
          <w:szCs w:val="28"/>
        </w:rPr>
        <w:t xml:space="preserve">Обеспечение </w:t>
      </w:r>
      <w:proofErr w:type="spellStart"/>
      <w:r w:rsidRPr="00D40B59">
        <w:rPr>
          <w:szCs w:val="28"/>
        </w:rPr>
        <w:t>энергоэффективности</w:t>
      </w:r>
      <w:proofErr w:type="spellEnd"/>
      <w:r w:rsidRPr="00D40B59">
        <w:rPr>
          <w:szCs w:val="28"/>
        </w:rPr>
        <w:t xml:space="preserve"> систем вентиляции для обеспечения микроклимата производственных помещений в современных отраслях промышленности.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7</w:t>
      </w:r>
      <w:r w:rsidR="00C727C3">
        <w:rPr>
          <w:szCs w:val="28"/>
        </w:rPr>
        <w:t>5</w:t>
      </w:r>
      <w:r w:rsidRPr="00D40B59">
        <w:rPr>
          <w:szCs w:val="28"/>
        </w:rPr>
        <w:t>Борьба с шумом и вибрацией в системах отопления.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7</w:t>
      </w:r>
      <w:r w:rsidR="00C727C3">
        <w:rPr>
          <w:szCs w:val="28"/>
        </w:rPr>
        <w:t>6</w:t>
      </w:r>
      <w:r w:rsidRPr="00D40B59">
        <w:rPr>
          <w:szCs w:val="28"/>
        </w:rPr>
        <w:t>Борьба с шумом и вибрацией в системах кондиционирования.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7</w:t>
      </w:r>
      <w:r w:rsidR="00C727C3">
        <w:rPr>
          <w:szCs w:val="28"/>
        </w:rPr>
        <w:t>7</w:t>
      </w:r>
      <w:r w:rsidRPr="00D40B59">
        <w:rPr>
          <w:szCs w:val="28"/>
        </w:rPr>
        <w:t xml:space="preserve">Борьба с шумом и вибрацией в системах механической вентиляции. 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7</w:t>
      </w:r>
      <w:r w:rsidR="00C727C3">
        <w:rPr>
          <w:szCs w:val="28"/>
        </w:rPr>
        <w:t>8</w:t>
      </w:r>
      <w:r w:rsidRPr="00D40B59">
        <w:rPr>
          <w:szCs w:val="28"/>
        </w:rPr>
        <w:t>Выбор, требования нормативных документов к системам отопления.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7</w:t>
      </w:r>
      <w:r w:rsidR="00C727C3">
        <w:rPr>
          <w:szCs w:val="28"/>
        </w:rPr>
        <w:t>9</w:t>
      </w:r>
      <w:r w:rsidRPr="00D40B59">
        <w:rPr>
          <w:szCs w:val="28"/>
        </w:rPr>
        <w:t xml:space="preserve">Системы и оборудование внутреннего теплоснабжения. </w:t>
      </w:r>
    </w:p>
    <w:p w:rsidR="00D40B59" w:rsidRPr="00D40B59" w:rsidRDefault="00C727C3" w:rsidP="00D40B59">
      <w:pPr>
        <w:ind w:firstLine="0"/>
        <w:rPr>
          <w:szCs w:val="28"/>
        </w:rPr>
      </w:pPr>
      <w:r>
        <w:rPr>
          <w:szCs w:val="28"/>
        </w:rPr>
        <w:t>80</w:t>
      </w:r>
      <w:r w:rsidR="00D40B59" w:rsidRPr="00D40B59">
        <w:rPr>
          <w:szCs w:val="28"/>
        </w:rPr>
        <w:t>Выбор  систем кондиционирования. Требования нормативных документов к системам кондиционирования.</w:t>
      </w:r>
    </w:p>
    <w:p w:rsidR="00D40B59" w:rsidRPr="00D40B59" w:rsidRDefault="00C727C3" w:rsidP="00D40B59">
      <w:pPr>
        <w:ind w:firstLine="0"/>
        <w:rPr>
          <w:szCs w:val="28"/>
        </w:rPr>
      </w:pPr>
      <w:r>
        <w:rPr>
          <w:szCs w:val="28"/>
        </w:rPr>
        <w:t>81</w:t>
      </w:r>
      <w:r w:rsidR="00D40B59" w:rsidRPr="00D40B59">
        <w:rPr>
          <w:szCs w:val="28"/>
        </w:rPr>
        <w:t xml:space="preserve">Конструктивные особенности центральных, местных  и автономных систем кондиционирования воздуха. </w:t>
      </w:r>
    </w:p>
    <w:p w:rsidR="00D40B59" w:rsidRPr="00D40B59" w:rsidRDefault="00C727C3" w:rsidP="00D40B59">
      <w:pPr>
        <w:ind w:firstLine="0"/>
        <w:rPr>
          <w:szCs w:val="28"/>
        </w:rPr>
      </w:pPr>
      <w:r>
        <w:rPr>
          <w:szCs w:val="28"/>
        </w:rPr>
        <w:lastRenderedPageBreak/>
        <w:t>82</w:t>
      </w:r>
      <w:r w:rsidR="00D40B59" w:rsidRPr="00D40B59">
        <w:rPr>
          <w:szCs w:val="28"/>
        </w:rPr>
        <w:t xml:space="preserve">Системы и оборудования охлаждения, нагревания, осушения и увлажнения воздуха, используемые  в практике кондиционирования </w:t>
      </w:r>
    </w:p>
    <w:p w:rsidR="00D40B59" w:rsidRPr="00D40B59" w:rsidRDefault="00C727C3" w:rsidP="00D40B59">
      <w:pPr>
        <w:ind w:firstLine="0"/>
        <w:rPr>
          <w:szCs w:val="28"/>
        </w:rPr>
      </w:pPr>
      <w:r>
        <w:rPr>
          <w:szCs w:val="28"/>
        </w:rPr>
        <w:t>83</w:t>
      </w:r>
      <w:r w:rsidR="00D40B59" w:rsidRPr="00D40B59">
        <w:rPr>
          <w:szCs w:val="28"/>
        </w:rPr>
        <w:t>Классификация систем кондиционирования воздуха.  Эффективность работы систем кондиционирования.</w:t>
      </w:r>
    </w:p>
    <w:p w:rsidR="00D40B59" w:rsidRPr="00D40B59" w:rsidRDefault="00C727C3" w:rsidP="00D40B59">
      <w:pPr>
        <w:ind w:firstLine="0"/>
        <w:rPr>
          <w:szCs w:val="28"/>
        </w:rPr>
      </w:pPr>
      <w:r>
        <w:rPr>
          <w:szCs w:val="28"/>
        </w:rPr>
        <w:t>84</w:t>
      </w:r>
      <w:r w:rsidR="00D40B59" w:rsidRPr="00D40B59">
        <w:rPr>
          <w:szCs w:val="28"/>
        </w:rPr>
        <w:t xml:space="preserve"> Аэрация промышленных зданий. Области применения  аэрации. Принципы осуществления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8</w:t>
      </w:r>
      <w:r w:rsidR="00C727C3">
        <w:rPr>
          <w:szCs w:val="28"/>
        </w:rPr>
        <w:t>5</w:t>
      </w:r>
      <w:r w:rsidRPr="00D40B59">
        <w:rPr>
          <w:szCs w:val="28"/>
        </w:rPr>
        <w:t>Воздушные завесы. Принцип действия и классификация. Особенности  проектирования и особенности расчета воздушных завес.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8</w:t>
      </w:r>
      <w:r w:rsidR="00C727C3">
        <w:rPr>
          <w:szCs w:val="28"/>
        </w:rPr>
        <w:t>6</w:t>
      </w:r>
      <w:r w:rsidRPr="00D40B59">
        <w:rPr>
          <w:szCs w:val="28"/>
        </w:rPr>
        <w:t>Воздушные души. Назначение и  Конструктивное исполнение. Расчет воздушных душей.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8</w:t>
      </w:r>
      <w:r w:rsidR="00C727C3">
        <w:rPr>
          <w:szCs w:val="28"/>
        </w:rPr>
        <w:t>7</w:t>
      </w:r>
      <w:r w:rsidRPr="00D40B59">
        <w:rPr>
          <w:szCs w:val="28"/>
        </w:rPr>
        <w:t>Дефлекторы. Принцип работы и особенности расчета.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8</w:t>
      </w:r>
      <w:r w:rsidR="00C727C3">
        <w:rPr>
          <w:szCs w:val="28"/>
        </w:rPr>
        <w:t>8</w:t>
      </w:r>
      <w:r w:rsidRPr="00D40B59">
        <w:rPr>
          <w:szCs w:val="28"/>
        </w:rPr>
        <w:t>Вытяжные камеры. Фасонные укрытия.  Условия применения.</w:t>
      </w:r>
    </w:p>
    <w:p w:rsidR="00D40B59" w:rsidRPr="00D40B59" w:rsidRDefault="00D40B59" w:rsidP="00D40B59">
      <w:pPr>
        <w:ind w:firstLine="0"/>
        <w:rPr>
          <w:szCs w:val="28"/>
        </w:rPr>
      </w:pPr>
      <w:r>
        <w:rPr>
          <w:szCs w:val="28"/>
        </w:rPr>
        <w:t>8</w:t>
      </w:r>
      <w:r w:rsidR="00C727C3">
        <w:rPr>
          <w:szCs w:val="28"/>
        </w:rPr>
        <w:t>9</w:t>
      </w:r>
      <w:r w:rsidRPr="00D40B59">
        <w:rPr>
          <w:szCs w:val="28"/>
        </w:rPr>
        <w:t>Отсасывающие панели. Бортовые отсосы. Конструкция. Классификация.</w:t>
      </w:r>
    </w:p>
    <w:p w:rsidR="00D40B59" w:rsidRPr="00D40B59" w:rsidRDefault="00C727C3" w:rsidP="00D40B59">
      <w:pPr>
        <w:ind w:firstLine="0"/>
        <w:rPr>
          <w:szCs w:val="28"/>
        </w:rPr>
      </w:pPr>
      <w:r>
        <w:rPr>
          <w:szCs w:val="28"/>
        </w:rPr>
        <w:t>90</w:t>
      </w:r>
      <w:r w:rsidR="00D40B59" w:rsidRPr="00D40B59">
        <w:rPr>
          <w:szCs w:val="28"/>
        </w:rPr>
        <w:t xml:space="preserve">Вытяжные зонты.  Конструкция. Классификация </w:t>
      </w:r>
    </w:p>
    <w:p w:rsidR="00D40B59" w:rsidRPr="00D40B59" w:rsidRDefault="00D40B59" w:rsidP="00D40B59">
      <w:pPr>
        <w:ind w:firstLine="0"/>
        <w:rPr>
          <w:szCs w:val="28"/>
        </w:rPr>
      </w:pPr>
      <w:bookmarkStart w:id="1" w:name="_GoBack"/>
      <w:bookmarkEnd w:id="1"/>
    </w:p>
    <w:p w:rsidR="00D46962" w:rsidRPr="00440414" w:rsidRDefault="00D46962" w:rsidP="00D40B59">
      <w:pPr>
        <w:ind w:firstLine="0"/>
        <w:rPr>
          <w:szCs w:val="28"/>
        </w:rPr>
      </w:pPr>
    </w:p>
    <w:sectPr w:rsidR="00D46962" w:rsidRPr="00440414" w:rsidSect="00BB61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E37"/>
    <w:rsid w:val="00085FAC"/>
    <w:rsid w:val="000A0ADB"/>
    <w:rsid w:val="000E738A"/>
    <w:rsid w:val="0013061B"/>
    <w:rsid w:val="001524D4"/>
    <w:rsid w:val="001A2D6F"/>
    <w:rsid w:val="00440414"/>
    <w:rsid w:val="006E5A79"/>
    <w:rsid w:val="007F6A55"/>
    <w:rsid w:val="00882C84"/>
    <w:rsid w:val="008D7421"/>
    <w:rsid w:val="00B4124E"/>
    <w:rsid w:val="00BB61DA"/>
    <w:rsid w:val="00C27716"/>
    <w:rsid w:val="00C727C3"/>
    <w:rsid w:val="00C8432E"/>
    <w:rsid w:val="00CC5B32"/>
    <w:rsid w:val="00D40B59"/>
    <w:rsid w:val="00D46962"/>
    <w:rsid w:val="00D91E5A"/>
    <w:rsid w:val="00E14E37"/>
    <w:rsid w:val="00E27AD9"/>
    <w:rsid w:val="00F25444"/>
    <w:rsid w:val="00F60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E37"/>
    <w:pPr>
      <w:ind w:firstLine="567"/>
      <w:jc w:val="both"/>
    </w:pPr>
    <w:rPr>
      <w:rFonts w:ascii="Times New Roman" w:hAnsi="Times New Roman"/>
      <w:sz w:val="28"/>
      <w:szCs w:val="22"/>
      <w:lang w:eastAsia="en-US"/>
    </w:rPr>
  </w:style>
  <w:style w:type="paragraph" w:styleId="3">
    <w:name w:val="heading 3"/>
    <w:basedOn w:val="a"/>
    <w:link w:val="30"/>
    <w:uiPriority w:val="9"/>
    <w:qFormat/>
    <w:rsid w:val="007F6A55"/>
    <w:pPr>
      <w:spacing w:before="100" w:beforeAutospacing="1" w:after="100" w:afterAutospacing="1"/>
      <w:ind w:firstLine="0"/>
      <w:jc w:val="left"/>
      <w:outlineLvl w:val="2"/>
    </w:pPr>
    <w:rPr>
      <w:rFonts w:eastAsia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rsid w:val="00CC5B32"/>
    <w:pPr>
      <w:widowControl w:val="0"/>
      <w:autoSpaceDE w:val="0"/>
      <w:autoSpaceDN w:val="0"/>
      <w:adjustRightInd w:val="0"/>
      <w:spacing w:line="320" w:lineRule="auto"/>
    </w:pPr>
    <w:rPr>
      <w:rFonts w:ascii="Times New Roman" w:eastAsia="Times New Roman" w:hAnsi="Times New Roman"/>
      <w:b/>
      <w:bCs/>
      <w:sz w:val="36"/>
      <w:szCs w:val="36"/>
    </w:rPr>
  </w:style>
  <w:style w:type="character" w:customStyle="1" w:styleId="30">
    <w:name w:val="Заголовок 3 Знак"/>
    <w:link w:val="3"/>
    <w:uiPriority w:val="9"/>
    <w:rsid w:val="007F6A55"/>
    <w:rPr>
      <w:rFonts w:ascii="Times New Roman" w:eastAsia="Times New Roman" w:hAnsi="Times New Roman"/>
      <w:b/>
      <w:bCs/>
      <w:sz w:val="27"/>
      <w:szCs w:val="27"/>
    </w:rPr>
  </w:style>
  <w:style w:type="paragraph" w:styleId="a3">
    <w:name w:val="List Paragraph"/>
    <w:basedOn w:val="a"/>
    <w:uiPriority w:val="34"/>
    <w:qFormat/>
    <w:rsid w:val="00440414"/>
    <w:pPr>
      <w:spacing w:after="200" w:line="276" w:lineRule="auto"/>
      <w:ind w:left="720" w:firstLine="0"/>
      <w:contextualSpacing/>
      <w:jc w:val="left"/>
    </w:pPr>
    <w:rPr>
      <w:rFonts w:ascii="Calibri" w:hAnsi="Calibri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E37"/>
    <w:pPr>
      <w:ind w:firstLine="567"/>
      <w:jc w:val="both"/>
    </w:pPr>
    <w:rPr>
      <w:rFonts w:ascii="Times New Roman" w:hAnsi="Times New Roman"/>
      <w:sz w:val="28"/>
      <w:szCs w:val="22"/>
      <w:lang w:eastAsia="en-US"/>
    </w:rPr>
  </w:style>
  <w:style w:type="paragraph" w:styleId="3">
    <w:name w:val="heading 3"/>
    <w:basedOn w:val="a"/>
    <w:link w:val="30"/>
    <w:uiPriority w:val="9"/>
    <w:qFormat/>
    <w:rsid w:val="007F6A55"/>
    <w:pPr>
      <w:spacing w:before="100" w:beforeAutospacing="1" w:after="100" w:afterAutospacing="1"/>
      <w:ind w:firstLine="0"/>
      <w:jc w:val="left"/>
      <w:outlineLvl w:val="2"/>
    </w:pPr>
    <w:rPr>
      <w:rFonts w:eastAsia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rsid w:val="00CC5B32"/>
    <w:pPr>
      <w:widowControl w:val="0"/>
      <w:autoSpaceDE w:val="0"/>
      <w:autoSpaceDN w:val="0"/>
      <w:adjustRightInd w:val="0"/>
      <w:spacing w:line="320" w:lineRule="auto"/>
    </w:pPr>
    <w:rPr>
      <w:rFonts w:ascii="Times New Roman" w:eastAsia="Times New Roman" w:hAnsi="Times New Roman"/>
      <w:b/>
      <w:bCs/>
      <w:sz w:val="36"/>
      <w:szCs w:val="36"/>
    </w:rPr>
  </w:style>
  <w:style w:type="character" w:customStyle="1" w:styleId="30">
    <w:name w:val="Заголовок 3 Знак"/>
    <w:link w:val="3"/>
    <w:uiPriority w:val="9"/>
    <w:rsid w:val="007F6A55"/>
    <w:rPr>
      <w:rFonts w:ascii="Times New Roman" w:eastAsia="Times New Roman" w:hAnsi="Times New Roman"/>
      <w:b/>
      <w:bCs/>
      <w:sz w:val="27"/>
      <w:szCs w:val="27"/>
    </w:rPr>
  </w:style>
  <w:style w:type="paragraph" w:styleId="a3">
    <w:name w:val="List Paragraph"/>
    <w:basedOn w:val="a"/>
    <w:uiPriority w:val="34"/>
    <w:qFormat/>
    <w:rsid w:val="00440414"/>
    <w:pPr>
      <w:spacing w:after="200" w:line="276" w:lineRule="auto"/>
      <w:ind w:left="720" w:firstLine="0"/>
      <w:contextualSpacing/>
      <w:jc w:val="left"/>
    </w:pPr>
    <w:rPr>
      <w:rFonts w:ascii="Calibri" w:hAnsi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A8F0E6-8E21-49F2-9D84-4A1CB28B35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1121</Words>
  <Characters>6395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7501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Acer Customer</dc:creator>
  <cp:lastModifiedBy>RePack by Diakov</cp:lastModifiedBy>
  <cp:revision>5</cp:revision>
  <dcterms:created xsi:type="dcterms:W3CDTF">2021-12-19T16:23:00Z</dcterms:created>
  <dcterms:modified xsi:type="dcterms:W3CDTF">2021-12-19T16:44:00Z</dcterms:modified>
</cp:coreProperties>
</file>